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 wp14:anchorId="60C9C616" wp14:editId="37C12BCF">
                  <wp:extent cx="954405" cy="1033780"/>
                  <wp:effectExtent l="0" t="0" r="0" b="0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80167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80167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ประกวดราคาจ้างเหมากำจัดขยะมูลฝอยและสิ่งปฏิกูล ด้วยวิธีประกวดราคาอิเล็กทรอนิกส์ (</w:t>
            </w:r>
            <w:r w:rsidRPr="0080167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ประกวดราคาจ้างเหมากำจัดขยะมูลฝอยและสิ่งปฏิกูล </w:t>
            </w:r>
          </w:p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บนที่ดินของผู้รับจ้าง ราคากลางของงานจ้างในการประกวดราคาครั้งนี้เป็นเงินทั้งสิ้น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๒๔๗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๔๐๐.๐๐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(หนึ่งล้านสองแสนสี่หมื่นเจ็ดพันสี่ร้อยบาทถ้วน)</w:t>
            </w:r>
          </w:p>
        </w:tc>
      </w:tr>
    </w:tbl>
    <w:p w:rsidR="00801670" w:rsidRPr="00801670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727"/>
      </w:tblGrid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</w:t>
            </w:r>
          </w:p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ห้วยยอด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</w:t>
            </w:r>
          </w:p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</w:t>
            </w:r>
          </w:p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ไม่ถูกต้องครบถ้วนในสาระสำคัญ ตามที่คณะกรรมการ ป.ป.ช. กำหนด</w:t>
            </w:r>
          </w:p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801670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๑๑ กันยายน ๒๕๖๑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 กันยายน ๒๕๖๑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 กันยายน ๒๕๖๑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801670" w:rsidRPr="00801670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3</w:t>
                  </w:r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กันยายน พ.ศ. ๒๕๖๑</w:t>
                  </w:r>
                </w:p>
              </w:tc>
            </w:tr>
          </w:tbl>
          <w:p w:rsidR="00801670" w:rsidRPr="00801670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801670" w:rsidRPr="00801670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01670" w:rsidRPr="008016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01670" w:rsidRPr="008016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01670" w:rsidRPr="008016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01670" w:rsidRPr="008016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01670" w:rsidRPr="0080167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801670" w:rsidRPr="008016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01670" w:rsidRPr="008016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            </w:t>
                  </w:r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801670" w:rsidRPr="008016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      </w:t>
                  </w:r>
                  <w:r w:rsidRPr="0080167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01670" w:rsidRPr="008016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P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801670" w:rsidRPr="00801670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801670" w:rsidRPr="00801670" w:rsidRDefault="00801670" w:rsidP="0080167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80167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01670" w:rsidRPr="00801670" w:rsidRDefault="00801670" w:rsidP="0080167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01670" w:rsidRPr="00801670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80167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80167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  <w:p w:rsidR="00801670" w:rsidRP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01670" w:rsidRPr="00801670" w:rsidRDefault="00801670"/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801670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801670" w:rsidRDefault="00801670" w:rsidP="0080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>
                  <wp:extent cx="954405" cy="1033780"/>
                  <wp:effectExtent l="0" t="0" r="0" b="0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Pr="00173D2F" w:rsidRDefault="00173D2F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801670" w:rsidRPr="00173D2F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173D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1</w:t>
            </w:r>
            <w:r w:rsidR="00173D2F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5</w:t>
            </w:r>
            <w:r w:rsidR="00173D2F"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/25</w:t>
            </w:r>
            <w:r w:rsidR="00173D2F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61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การจ้างเหมากำจัดขยะมูลฝอยและสิ่งปฏิกูล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173D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3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กันยายน </w:t>
            </w:r>
            <w:r w:rsidR="00173D2F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 xml:space="preserve"> 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๒๕๖๑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ประกวดราคาจ้างเหมากำจัดขยะมูลฝอยและสิ่งปฏิกูล ด้วยวิธีประกวดราคาอิเล็กทรอนิกส์ (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="00173D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บนที่ดินของผู้รับจ้าง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801670" w:rsidRPr="00173D2F" w:rsidTr="00801670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173D2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รายละเอียดและขอบเขตของงาน</w:t>
              </w:r>
            </w:hyperlink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7" w:tgtFrame="_blank" w:history="1">
              <w:r w:rsidRPr="00173D2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173D2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สัญญาจ้างทั่วไป</w:t>
              </w:r>
            </w:hyperlink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173D2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173D2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173D2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173D2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173D2F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173D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-2-</w:t>
            </w:r>
          </w:p>
          <w:p w:rsidR="00173D2F" w:rsidRP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</w:t>
            </w:r>
            <w:r w:rsidR="00173D2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รายใหญ่ (ถ้ามี) พร้อมทั้งรับรองสำเนาถูกต้อง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173D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-3-</w:t>
            </w:r>
          </w:p>
          <w:p w:rsidR="00173D2F" w:rsidRP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 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โดยไม่ต้องแนบในรูปแบบ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ใบเสนอราคาในรูปแบบ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ผู้ยื่นข้อเสนอจะต้องเสนอกำหนดเวลาดำเนินการแล้วเสร็จไม่เกิน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ให้เริ่มทำงาน</w:t>
            </w: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173D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-4-</w:t>
            </w:r>
          </w:p>
          <w:p w:rsidR="00173D2F" w:rsidRP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ก่อนเสนอราคา ผู้ยื่นข้อเสนอควรตรวจดูร่างสัญญา แบบรูป และรายละเอียด ฯลฯ </w:t>
            </w:r>
          </w:p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ในเอกสารประกวดราคาจ้างอิเล็กทรอนิกส์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๑๑ กันยายน ๒๕๖๑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๔.๗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ผู้ยื่นข้อเสนอจะต้องลงทะเบียนเพื่อเข้าสู่กระบวนการเสนอราคา ตามวัน เวลา 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ที่กำหนด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173D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-5-</w:t>
            </w:r>
          </w:p>
          <w:p w:rsidR="00173D2F" w:rsidRP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คณะกรรมการฯ อาจพิจารณาผ่อนปรนการตัดสิทธิผู้ยื่นข้อเสนอรายนั้น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            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173D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-6-</w:t>
            </w:r>
          </w:p>
          <w:p w:rsidR="00173D2F" w:rsidRP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ที่ธนาคารสั่งจ่ายให้แก่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๖.๓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๖.๔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 ดังนี้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 ตุลาคม ๒๕๖๑ - ๓๑ ตุลาคม ๒๕๖๑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 พฤศจิกายน ๒๕๖๑ - ๓๐ พฤศจิกายน ๒๕๖๑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 ธันวาคม ๒๕๖๑ - ๓๑ ธันวาคม ๒๕๖๑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 มกราคม ๒๕๖๒ - ๓๑ มกราคม ๒๕๖๒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๑๒๓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กำจัดขยะมูลฝอยและสิ่งปฏิกูลตั้งแต่วันที่ ๑ กุมภาพันธ์ ๒๕๖๒ - ๒๘ กุมภาพันธ์ ๒๕๖๒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</w:t>
            </w: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173D2F" w:rsidRDefault="00173D2F" w:rsidP="00173D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-7-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๑๗.๕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หรือข้อตกลงจ้างเป็นหนังสือ หรือข้อตกลงจ้างเป็นหนังสือ และ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ได้ตรวจรับมอบงานจ้าง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กรณีที่ผู้รับจ้างปฏิบัติผิดสัญญาจ้างนอกเหนือจากข้อ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๘.๑ จะกำหนดค่าปรับเป็นรายวันในอัตราร้อยละ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ของราคาค่าจ้าง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วัน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801670" w:rsidRPr="00173D2F" w:rsidRDefault="00801670" w:rsidP="00801670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3198"/>
        <w:gridCol w:w="3114"/>
      </w:tblGrid>
      <w:tr w:rsidR="00801670" w:rsidRPr="00173D2F" w:rsidTr="00801670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ได้รับอนุมัติเงินค่าจ้างจาก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D66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</w:t>
            </w:r>
          </w:p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  <w:p w:rsidR="00C25B25" w:rsidRDefault="00C25B25" w:rsidP="00C25B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-8-</w:t>
            </w:r>
          </w:p>
          <w:p w:rsidR="00C25B25" w:rsidRPr="00173D2F" w:rsidRDefault="00C25B25" w:rsidP="00C25B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B25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</w:t>
            </w:r>
          </w:p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73D2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Default="00801670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  <w:r w:rsidRPr="00173D2F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  <w:p w:rsidR="00E16B3A" w:rsidRPr="00173D2F" w:rsidRDefault="00E16B3A" w:rsidP="0080167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5B25" w:rsidRDefault="00C25B25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</w:p>
          <w:p w:rsidR="00C25B25" w:rsidRDefault="00C25B25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นางยินดี  ส่งแสง</w:t>
            </w:r>
          </w:p>
          <w:p w:rsidR="00C25B25" w:rsidRDefault="00C25B25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ตำแหน่ง ผู้อำนวยการกองคลัง</w:t>
            </w:r>
          </w:p>
          <w:p w:rsidR="00801670" w:rsidRPr="00173D2F" w:rsidRDefault="00801670" w:rsidP="00801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801670" w:rsidRPr="00173D2F" w:rsidTr="0080167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1670" w:rsidRPr="00173D2F" w:rsidRDefault="00801670" w:rsidP="00C25B2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="00C25B2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3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173D2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กันยายน ๒๕๖๑</w:t>
            </w:r>
          </w:p>
        </w:tc>
      </w:tr>
    </w:tbl>
    <w:p w:rsidR="00801670" w:rsidRDefault="00801670">
      <w:pPr>
        <w:rPr>
          <w:rFonts w:ascii="TH SarabunIT๙" w:hAnsi="TH SarabunIT๙" w:cs="TH SarabunIT๙"/>
          <w:sz w:val="32"/>
          <w:szCs w:val="32"/>
        </w:rPr>
      </w:pPr>
    </w:p>
    <w:p w:rsidR="00AD38D7" w:rsidRDefault="00AD38D7">
      <w:pPr>
        <w:rPr>
          <w:rFonts w:ascii="TH SarabunIT๙" w:hAnsi="TH SarabunIT๙" w:cs="TH SarabunIT๙" w:hint="cs"/>
          <w:sz w:val="32"/>
          <w:szCs w:val="32"/>
        </w:rPr>
      </w:pPr>
    </w:p>
    <w:p w:rsidR="00AD38D7" w:rsidRDefault="00AD38D7">
      <w:pPr>
        <w:rPr>
          <w:rFonts w:ascii="TH SarabunIT๙" w:hAnsi="TH SarabunIT๙" w:cs="TH SarabunIT๙" w:hint="cs"/>
          <w:sz w:val="32"/>
          <w:szCs w:val="32"/>
        </w:rPr>
      </w:pPr>
    </w:p>
    <w:p w:rsidR="00AD38D7" w:rsidRDefault="00AD38D7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AD38D7" w:rsidRPr="00990CFA" w:rsidRDefault="00AD38D7" w:rsidP="00AD38D7">
      <w:pPr>
        <w:ind w:right="-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ขอบเขตงานจ้างกำจัดขยะมูลฝอยและสิ่งปฏิกูล</w:t>
      </w:r>
    </w:p>
    <w:p w:rsidR="00AD38D7" w:rsidRPr="00990CFA" w:rsidRDefault="00AD38D7" w:rsidP="00AD38D7">
      <w:pPr>
        <w:ind w:right="-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เทศบาลตำบลห้วยยอด</w:t>
      </w:r>
    </w:p>
    <w:p w:rsidR="00AD38D7" w:rsidRPr="00990CFA" w:rsidRDefault="00AD38D7" w:rsidP="00AD38D7">
      <w:pPr>
        <w:ind w:right="-709"/>
        <w:rPr>
          <w:rFonts w:ascii="TH SarabunIT๙" w:hAnsi="TH SarabunIT๙" w:cs="TH SarabunIT๙"/>
          <w:b/>
          <w:bCs/>
          <w:sz w:val="32"/>
          <w:szCs w:val="32"/>
        </w:rPr>
      </w:pP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1. จ้างเหมา</w:t>
      </w:r>
      <w:r>
        <w:rPr>
          <w:rFonts w:ascii="TH SarabunIT๙" w:hAnsi="TH SarabunIT๙" w:cs="TH SarabunIT๙" w:hint="cs"/>
          <w:sz w:val="32"/>
          <w:szCs w:val="32"/>
          <w:cs/>
        </w:rPr>
        <w:t>กำจัดขยะมูลฝอยและสิ่งปฏิกูล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1 ตุลาคม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31 มีนาคม  2562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. ผู้รับจ้างจะต้องมีใบอนุญาตให้ดำเนินกิจการตามกฎหมายในการให้บริการสถานที่ทิ้งขยะมูลฝอย</w:t>
      </w:r>
      <w:r w:rsidRPr="00990CF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และจะต้อง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ดำเนินการให้ถูกต้องตามหลักสุขลักษณะ  ไม่เป็นปัญหาต่อสิ่งแวดล้อม  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3. ผู้รับจ้างจะต้องเป็นผู้จัดหาสถานที่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ที่ใช้ในการกำจัดขยะมูลฝอยและจะต้องแจ้งสถานที่ที่จะนำขยะไปกำจัด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ให้ชัดเจน  เช่น  ชื่อที่อยู่ของสถานที่กำจัดขยะ  หรือสัญญาเช่า  หรือใบอนุญาตให้นำขยะไปกำจัด  หรือ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หนังสือยินยอมจากผู้ให้ใช้พื้นที่ในการกำจัดขยะ  โดยเอกสารดังกล่าวจะต้องมีระยะเวลาสิ้นสุดไม่ก่อนวันที่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  สิ้นสุดสัญญากับ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4. ผู้รับจ้างจะต้องมีสถานที่ทิ้งขยะและก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ำจัดขยะมูลฝอยระยะทางไม่เกิน  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 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และในกรณีที่ผู้รับจ้างมีสถานที่ทิ้งขยะห่างจาก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เกินกว่า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ผู้รับจ้าง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จะต้องจัด</w:t>
      </w: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หารถและจัดให้มีสถานีขนถ่ายขยะก่อนนำไปยังแหล่งทิ้งขยะ  โดยสถานที่ดังกล่าวต้องมีระยะห่างจาก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ตำบลห้วยยอด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ไม่เกิน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0  กิโลเมตร  และจะต้องไม่ก่อให้เกิดความรำคาญแก่ประชาชนในพื้นที่ใกล้เคียง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5. ผู้รับจ้างจะต้องเป็นผู้จัดหาเครื่องจักรกลต่างๆ  สำหรับใช้ในการฝังกลบขยะมูลฝอยให้ถูกต้องตามหลักสุขาภิบาล</w:t>
      </w: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6. หากมีเหตุเสียหายใดๆ  ที่เกิดขึ้นเนื่องจากสถานที่ทิ้งขยะที่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นำไปทิ้ง  ผู้รับจ้างจะต้องเป็น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ผู้รับผิดชอบในบรรดาความเสียหายและจะต้องเป็นผู้ดำเนินการแก้ไขปัญหาดังกล่าวเองทั้งสิ้น</w:t>
      </w: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7. ผู้รับจ้างจะต้อง</w:t>
      </w:r>
      <w:r w:rsidRPr="00C96AAC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และดำเนินการปรับปรุงเส้นทางในการขนส่งเพื่ออำนวยความสะดวกให้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   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นำขยะไปทิ้ง</w:t>
      </w: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 w:rsidRPr="00990CFA">
        <w:rPr>
          <w:rFonts w:ascii="TH SarabunIT๙" w:hAnsi="TH SarabunIT๙" w:cs="TH SarabunIT๙" w:hint="cs"/>
          <w:sz w:val="32"/>
          <w:szCs w:val="32"/>
          <w:cs/>
        </w:rPr>
        <w:t>8. ผู้รับจ้างจะต้องจัดให้มีสิ่งอำนวยความสะดวกในทุกๆ ด้านในการที่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เทศบาลตำบลห้วยยอด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  จะนำรถบรรทุกขยะ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90CFA">
        <w:rPr>
          <w:rFonts w:ascii="TH SarabunIT๙" w:hAnsi="TH SarabunIT๙" w:cs="TH SarabunIT๙" w:hint="cs"/>
          <w:sz w:val="32"/>
          <w:szCs w:val="32"/>
          <w:cs/>
        </w:rPr>
        <w:t xml:space="preserve">มูลฝอยไปทิ้ง  </w:t>
      </w:r>
    </w:p>
    <w:p w:rsidR="00AD38D7" w:rsidRDefault="00AD38D7" w:rsidP="00AD38D7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>9. ในกรณีผู้รับจ้างไม่สามารถจัดหาสถานที่ทิ้งขยะได้ตามระยะเวลาในสัญญา ผู้รับจ้างยินดีรับผิดชอบค่าใช้จ่ายที่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AD38D7" w:rsidRPr="00494564" w:rsidRDefault="00AD38D7" w:rsidP="00AD38D7">
      <w:pPr>
        <w:ind w:right="-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จากการนำขยะไปทิ้งที่อื่น และค่าเสียหายทั้งปวง </w:t>
      </w:r>
      <w:r w:rsidRPr="004945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โดยไม่มีเงื่อนไข </w:t>
      </w:r>
    </w:p>
    <w:p w:rsidR="00AD38D7" w:rsidRPr="00990CFA" w:rsidRDefault="00AD38D7" w:rsidP="00AD38D7">
      <w:pPr>
        <w:ind w:right="-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D38D7" w:rsidRPr="00990CFA" w:rsidRDefault="00AD38D7" w:rsidP="00AD38D7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D38D7" w:rsidRDefault="00AD38D7" w:rsidP="00AD38D7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AD38D7" w:rsidRDefault="00AD38D7" w:rsidP="00AD38D7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AD38D7" w:rsidRDefault="00AD38D7" w:rsidP="00AD38D7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AD38D7" w:rsidRDefault="00AD38D7" w:rsidP="00AD38D7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AD38D7" w:rsidRDefault="00AD38D7" w:rsidP="00AD38D7">
      <w:pPr>
        <w:pStyle w:val="a6"/>
        <w:ind w:left="3261"/>
        <w:jc w:val="both"/>
        <w:rPr>
          <w:rFonts w:ascii="TH SarabunIT๙" w:hAnsi="TH SarabunIT๙" w:cs="TH SarabunIT๙"/>
        </w:rPr>
      </w:pPr>
    </w:p>
    <w:p w:rsidR="00AD38D7" w:rsidRDefault="00AD38D7" w:rsidP="00AD38D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D38D7" w:rsidRDefault="00AD38D7" w:rsidP="00AD38D7"/>
    <w:p w:rsidR="00AD38D7" w:rsidRPr="00AD38D7" w:rsidRDefault="00AD38D7">
      <w:pPr>
        <w:rPr>
          <w:rFonts w:ascii="TH SarabunIT๙" w:hAnsi="TH SarabunIT๙" w:cs="TH SarabunIT๙"/>
          <w:sz w:val="32"/>
          <w:szCs w:val="32"/>
          <w:cs/>
        </w:rPr>
      </w:pPr>
    </w:p>
    <w:sectPr w:rsidR="00AD38D7" w:rsidRPr="00AD38D7" w:rsidSect="00801670"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6D"/>
    <w:rsid w:val="00173D2F"/>
    <w:rsid w:val="00342C6D"/>
    <w:rsid w:val="00801670"/>
    <w:rsid w:val="00921850"/>
    <w:rsid w:val="00AD38D7"/>
    <w:rsid w:val="00B63D66"/>
    <w:rsid w:val="00C25B25"/>
    <w:rsid w:val="00E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342C6D"/>
  </w:style>
  <w:style w:type="paragraph" w:styleId="a3">
    <w:name w:val="Balloon Text"/>
    <w:basedOn w:val="a"/>
    <w:link w:val="a4"/>
    <w:uiPriority w:val="99"/>
    <w:semiHidden/>
    <w:unhideWhenUsed/>
    <w:rsid w:val="00342C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2C6D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342C6D"/>
  </w:style>
  <w:style w:type="paragraph" w:styleId="a5">
    <w:name w:val="List Paragraph"/>
    <w:basedOn w:val="a"/>
    <w:uiPriority w:val="34"/>
    <w:qFormat/>
    <w:rsid w:val="00173D2F"/>
    <w:pPr>
      <w:ind w:left="720"/>
      <w:contextualSpacing/>
    </w:pPr>
  </w:style>
  <w:style w:type="paragraph" w:styleId="a6">
    <w:name w:val="Body Text"/>
    <w:basedOn w:val="a"/>
    <w:link w:val="a7"/>
    <w:unhideWhenUsed/>
    <w:rsid w:val="00AD38D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D38D7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342C6D"/>
  </w:style>
  <w:style w:type="paragraph" w:styleId="a3">
    <w:name w:val="Balloon Text"/>
    <w:basedOn w:val="a"/>
    <w:link w:val="a4"/>
    <w:uiPriority w:val="99"/>
    <w:semiHidden/>
    <w:unhideWhenUsed/>
    <w:rsid w:val="00342C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2C6D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342C6D"/>
  </w:style>
  <w:style w:type="paragraph" w:styleId="a5">
    <w:name w:val="List Paragraph"/>
    <w:basedOn w:val="a"/>
    <w:uiPriority w:val="34"/>
    <w:qFormat/>
    <w:rsid w:val="00173D2F"/>
    <w:pPr>
      <w:ind w:left="720"/>
      <w:contextualSpacing/>
    </w:pPr>
  </w:style>
  <w:style w:type="paragraph" w:styleId="a6">
    <w:name w:val="Body Text"/>
    <w:basedOn w:val="a"/>
    <w:link w:val="a7"/>
    <w:unhideWhenUsed/>
    <w:rsid w:val="00AD38D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D38D7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IJbqCvf4I6PJnYO9RP%2B1W%2F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12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</cp:revision>
  <cp:lastPrinted>2018-09-01T08:05:00Z</cp:lastPrinted>
  <dcterms:created xsi:type="dcterms:W3CDTF">2018-09-01T04:46:00Z</dcterms:created>
  <dcterms:modified xsi:type="dcterms:W3CDTF">2018-09-03T09:52:00Z</dcterms:modified>
</cp:coreProperties>
</file>