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A" w:rsidRDefault="004D4E0A" w:rsidP="004D4E0A">
      <w:pPr>
        <w:tabs>
          <w:tab w:val="left" w:pos="0"/>
        </w:tabs>
        <w:ind w:hanging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-203642</wp:posOffset>
            </wp:positionV>
            <wp:extent cx="1176020" cy="1189990"/>
            <wp:effectExtent l="0" t="0" r="508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E0A" w:rsidRDefault="004D4E0A" w:rsidP="004D4E0A">
      <w:pPr>
        <w:tabs>
          <w:tab w:val="left" w:pos="0"/>
        </w:tabs>
        <w:ind w:hanging="1134"/>
        <w:jc w:val="center"/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pStyle w:val="4"/>
        <w:tabs>
          <w:tab w:val="left" w:pos="1260"/>
        </w:tabs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</w:p>
    <w:p w:rsidR="004D4E0A" w:rsidRPr="002B050A" w:rsidRDefault="004D4E0A" w:rsidP="004D4E0A"/>
    <w:p w:rsidR="004D4E0A" w:rsidRDefault="004D4E0A" w:rsidP="004D4E0A">
      <w:pPr>
        <w:pStyle w:val="4"/>
        <w:tabs>
          <w:tab w:val="left" w:pos="1260"/>
          <w:tab w:val="center" w:pos="5233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</w:p>
    <w:p w:rsidR="004D4E0A" w:rsidRPr="002B050A" w:rsidRDefault="004D4E0A" w:rsidP="004D4E0A">
      <w:pPr>
        <w:pStyle w:val="4"/>
        <w:tabs>
          <w:tab w:val="left" w:pos="1260"/>
        </w:tabs>
        <w:ind w:left="0"/>
        <w:jc w:val="center"/>
        <w:rPr>
          <w:rFonts w:ascii="TH SarabunIT๙" w:hAnsi="TH SarabunIT๙" w:cs="TH SarabunIT๙"/>
          <w:b/>
          <w:bCs/>
        </w:rPr>
      </w:pPr>
      <w:r w:rsidRPr="002B050A">
        <w:rPr>
          <w:rFonts w:ascii="TH SarabunIT๙" w:hAnsi="TH SarabunIT๙" w:cs="TH SarabunIT๙"/>
          <w:b/>
          <w:bCs/>
          <w:cs/>
        </w:rPr>
        <w:t>ประกาศเทศบาลตำบลห้วยยอด</w:t>
      </w:r>
    </w:p>
    <w:p w:rsidR="004D4E0A" w:rsidRDefault="004D4E0A" w:rsidP="004D4E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ประชาสัมพันธ์กำหนดวัน  เวลา  การตรวจรับงานจ้าง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โครงการขุดลอกสระน้ำบริเวณสนามกีฬากลาง อำเภอห้วยยอด  จังหวัดตรัง</w:t>
      </w:r>
    </w:p>
    <w:p w:rsidR="004D4E0A" w:rsidRDefault="004D4E0A" w:rsidP="004D4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4D4E0A" w:rsidRDefault="004D4E0A" w:rsidP="004D4E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เทศบาลตำบลห้วยยอด  ตกลงจ้างห้างหุ้นส่วนจำกัด จักร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การโยธา </w:t>
      </w:r>
      <w:r w:rsidRPr="00080860">
        <w:rPr>
          <w:rFonts w:ascii="TH SarabunIT๙" w:hAnsi="TH SarabunIT๙" w:cs="TH SarabunIT๙" w:hint="cs"/>
          <w:sz w:val="32"/>
          <w:szCs w:val="32"/>
          <w:cs/>
        </w:rPr>
        <w:t>ดำเนินการก่อสร้าง</w:t>
      </w:r>
      <w:r w:rsidRPr="00192019">
        <w:rPr>
          <w:rFonts w:ascii="TH SarabunIT๙" w:hAnsi="TH SarabunIT๙" w:cs="TH SarabunIT๙" w:hint="cs"/>
          <w:sz w:val="32"/>
          <w:szCs w:val="32"/>
          <w:cs/>
        </w:rPr>
        <w:t>โครงการขุดลอกสระน้ำบริเวณสนามกีฬากลาง อำเภอห้วยยอด จังหวัดตรัง เป็</w:t>
      </w:r>
      <w:r>
        <w:rPr>
          <w:rFonts w:ascii="TH SarabunIT๙" w:hAnsi="TH SarabunIT๙" w:cs="TH SarabunIT๙" w:hint="cs"/>
          <w:sz w:val="32"/>
          <w:szCs w:val="32"/>
          <w:cs/>
        </w:rPr>
        <w:t>นเงิน  1,277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00.-  บาท                  (หนึ่งล้านสองแสนเจ็ดหมื่นเจ็ดพันบาทถ้วน) กำหนดเวลาแล้วเสร็จภายในวันที่  23  กรกฎาคม  2560 รายละเอียดตามสัญญาจ้าง เลขที่ พด.20/2560  ลงวันที่  25  พฤษภาคม  2560 นั้น</w:t>
      </w:r>
    </w:p>
    <w:p w:rsidR="004D4E0A" w:rsidRDefault="004D4E0A" w:rsidP="004D4E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ห้างหุ้นส่วนจำกัด </w:t>
      </w:r>
      <w:r>
        <w:rPr>
          <w:rFonts w:ascii="TH SarabunIT๙" w:hAnsi="TH SarabunIT๙" w:cs="TH SarabunIT๙" w:hint="cs"/>
          <w:sz w:val="32"/>
          <w:szCs w:val="32"/>
          <w:cs/>
        </w:rPr>
        <w:t>จักร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ผู้รับจ้าง ได้ส่งมอบงานจ้าง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2560 และประธานคณะกรรมการตรวจงานจ้างได้นัดคณะกรรมการเพื่อทำการตรวจรับงานจ้างโครงการดังกล่าว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  สิงหาคม  2560  </w:t>
      </w:r>
      <w:r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10.30 น.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Pr="00192019">
        <w:rPr>
          <w:rFonts w:ascii="TH SarabunIT๙" w:hAnsi="TH SarabunIT๙" w:cs="TH SarabunIT๙" w:hint="cs"/>
          <w:sz w:val="32"/>
          <w:szCs w:val="32"/>
          <w:cs/>
        </w:rPr>
        <w:t>บริเวณสนามกีฬากลาง อำเภอห้วยยอด จังหวัดตรัง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4D4E0A" w:rsidRDefault="004D4E0A" w:rsidP="004D4E0A">
      <w:pPr>
        <w:tabs>
          <w:tab w:val="left" w:pos="993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4D4E0A" w:rsidRDefault="004D4E0A" w:rsidP="004D4E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D4E0A" w:rsidRDefault="004D4E0A" w:rsidP="004D4E0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17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4D4E0A" w:rsidRDefault="004D4E0A" w:rsidP="004D4E0A">
      <w:pPr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D4E0A" w:rsidRDefault="004D4E0A" w:rsidP="004D4E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4E0A" w:rsidRDefault="004D4E0A" w:rsidP="004D4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นายธวัชชัย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วรพงศ์พัฒน์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4D4E0A" w:rsidRDefault="004D4E0A" w:rsidP="004D4E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นายกเทศมนตรีตำบลห้วยยอด</w:t>
      </w:r>
    </w:p>
    <w:p w:rsidR="00FC4DC2" w:rsidRDefault="00FC4DC2"/>
    <w:sectPr w:rsidR="00FC4DC2" w:rsidSect="002E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4D4E0A"/>
    <w:rsid w:val="002E5DD2"/>
    <w:rsid w:val="004D4E0A"/>
    <w:rsid w:val="0061796C"/>
    <w:rsid w:val="007C34CB"/>
    <w:rsid w:val="00DA7756"/>
    <w:rsid w:val="00FC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D4E0A"/>
    <w:pPr>
      <w:keepNext/>
      <w:ind w:left="144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D4E0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D4E0A"/>
    <w:pPr>
      <w:keepNext/>
      <w:ind w:left="144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D4E0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2017-08-28T02:25:00Z</dcterms:created>
  <dcterms:modified xsi:type="dcterms:W3CDTF">2017-08-28T02:28:00Z</dcterms:modified>
</cp:coreProperties>
</file>